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10" w:rsidRDefault="00F80E10" w:rsidP="00F80E10">
      <w:pPr>
        <w:autoSpaceDE w:val="0"/>
        <w:autoSpaceDN w:val="0"/>
        <w:adjustRightInd w:val="0"/>
        <w:spacing w:before="108" w:after="108" w:line="240" w:lineRule="auto"/>
        <w:ind w:left="5664" w:firstLine="708"/>
        <w:jc w:val="both"/>
        <w:outlineLvl w:val="0"/>
        <w:rPr>
          <w:b/>
          <w:bCs/>
          <w:color w:val="26282F"/>
        </w:rPr>
      </w:pPr>
      <w:r>
        <w:rPr>
          <w:b/>
          <w:bCs/>
          <w:color w:val="26282F"/>
        </w:rPr>
        <w:t>Утверждаю:</w:t>
      </w:r>
    </w:p>
    <w:p w:rsidR="00F80E10" w:rsidRDefault="00AC73D2" w:rsidP="00F80E10">
      <w:pPr>
        <w:autoSpaceDE w:val="0"/>
        <w:autoSpaceDN w:val="0"/>
        <w:adjustRightInd w:val="0"/>
        <w:spacing w:before="108" w:after="108" w:line="240" w:lineRule="auto"/>
        <w:ind w:left="5664" w:firstLine="708"/>
        <w:jc w:val="both"/>
        <w:outlineLvl w:val="0"/>
        <w:rPr>
          <w:b/>
          <w:bCs/>
          <w:color w:val="26282F"/>
        </w:rPr>
      </w:pPr>
      <w:r>
        <w:rPr>
          <w:b/>
          <w:bCs/>
          <w:color w:val="26282F"/>
        </w:rPr>
        <w:t>Заведующий МБДОУ №11</w:t>
      </w:r>
    </w:p>
    <w:p w:rsidR="00F80E10" w:rsidRDefault="00AC73D2" w:rsidP="00F80E10">
      <w:pPr>
        <w:autoSpaceDE w:val="0"/>
        <w:autoSpaceDN w:val="0"/>
        <w:adjustRightInd w:val="0"/>
        <w:spacing w:before="108" w:after="108" w:line="240" w:lineRule="auto"/>
        <w:ind w:left="5664" w:firstLine="708"/>
        <w:jc w:val="both"/>
        <w:outlineLvl w:val="0"/>
        <w:rPr>
          <w:b/>
          <w:bCs/>
          <w:color w:val="26282F"/>
        </w:rPr>
      </w:pPr>
      <w:proofErr w:type="spellStart"/>
      <w:r>
        <w:rPr>
          <w:b/>
          <w:bCs/>
          <w:color w:val="26282F"/>
        </w:rPr>
        <w:t>Яхина</w:t>
      </w:r>
      <w:proofErr w:type="spellEnd"/>
      <w:r>
        <w:rPr>
          <w:b/>
          <w:bCs/>
          <w:color w:val="26282F"/>
        </w:rPr>
        <w:t xml:space="preserve"> Р.Р.</w:t>
      </w:r>
    </w:p>
    <w:p w:rsidR="00F80E10" w:rsidRDefault="00F80E10" w:rsidP="00F80E10">
      <w:pPr>
        <w:autoSpaceDE w:val="0"/>
        <w:autoSpaceDN w:val="0"/>
        <w:adjustRightInd w:val="0"/>
        <w:spacing w:before="108" w:after="108" w:line="240" w:lineRule="auto"/>
        <w:ind w:left="5664" w:firstLine="708"/>
        <w:jc w:val="both"/>
        <w:outlineLvl w:val="0"/>
        <w:rPr>
          <w:b/>
          <w:bCs/>
          <w:color w:val="26282F"/>
        </w:rPr>
      </w:pPr>
      <w:r>
        <w:rPr>
          <w:b/>
          <w:bCs/>
          <w:color w:val="26282F"/>
        </w:rPr>
        <w:t>__________________</w:t>
      </w:r>
    </w:p>
    <w:p w:rsidR="00F80E10" w:rsidRDefault="00F80E10" w:rsidP="00F80E10">
      <w:pPr>
        <w:autoSpaceDE w:val="0"/>
        <w:autoSpaceDN w:val="0"/>
        <w:adjustRightInd w:val="0"/>
        <w:spacing w:before="108" w:after="108" w:line="240" w:lineRule="auto"/>
        <w:ind w:left="5664" w:firstLine="708"/>
        <w:jc w:val="both"/>
        <w:outlineLvl w:val="0"/>
        <w:rPr>
          <w:b/>
          <w:bCs/>
          <w:color w:val="26282F"/>
        </w:rPr>
      </w:pPr>
      <w:r>
        <w:rPr>
          <w:b/>
          <w:bCs/>
          <w:color w:val="26282F"/>
        </w:rPr>
        <w:t xml:space="preserve">Вводится с </w:t>
      </w:r>
      <w:r>
        <w:rPr>
          <w:b/>
          <w:bCs/>
          <w:color w:val="26282F"/>
          <w:u w:val="single"/>
        </w:rPr>
        <w:t>01.09.202</w:t>
      </w:r>
      <w:r w:rsidR="00346474">
        <w:rPr>
          <w:b/>
          <w:bCs/>
          <w:color w:val="26282F"/>
          <w:u w:val="single"/>
        </w:rPr>
        <w:t>2</w:t>
      </w:r>
      <w:r>
        <w:rPr>
          <w:b/>
          <w:bCs/>
          <w:color w:val="26282F"/>
        </w:rPr>
        <w:t>г.</w:t>
      </w:r>
    </w:p>
    <w:p w:rsidR="00F80E10" w:rsidRDefault="00F80E10" w:rsidP="00346474">
      <w:pPr>
        <w:autoSpaceDE w:val="0"/>
        <w:autoSpaceDN w:val="0"/>
        <w:adjustRightInd w:val="0"/>
        <w:spacing w:before="108" w:after="108" w:line="240" w:lineRule="auto"/>
        <w:ind w:left="5664" w:firstLine="708"/>
        <w:jc w:val="center"/>
        <w:outlineLvl w:val="0"/>
        <w:rPr>
          <w:b/>
          <w:bCs/>
          <w:color w:val="26282F"/>
        </w:rPr>
      </w:pPr>
    </w:p>
    <w:p w:rsidR="00F80E10" w:rsidRDefault="00F80E10" w:rsidP="00346474">
      <w:pPr>
        <w:autoSpaceDE w:val="0"/>
        <w:autoSpaceDN w:val="0"/>
        <w:adjustRightInd w:val="0"/>
        <w:spacing w:before="108" w:after="108" w:line="240" w:lineRule="auto"/>
        <w:ind w:hanging="426"/>
        <w:jc w:val="center"/>
        <w:outlineLvl w:val="0"/>
        <w:rPr>
          <w:b/>
          <w:bCs/>
          <w:color w:val="26282F"/>
        </w:rPr>
      </w:pPr>
      <w:r>
        <w:rPr>
          <w:b/>
          <w:bCs/>
          <w:color w:val="26282F"/>
        </w:rPr>
        <w:t>Положение о расходовании внебюджетных средств</w:t>
      </w:r>
    </w:p>
    <w:p w:rsidR="00F80E10" w:rsidRDefault="00F80E10" w:rsidP="00346474">
      <w:pPr>
        <w:autoSpaceDE w:val="0"/>
        <w:autoSpaceDN w:val="0"/>
        <w:adjustRightInd w:val="0"/>
        <w:spacing w:before="108" w:after="108" w:line="240" w:lineRule="auto"/>
        <w:ind w:hanging="426"/>
        <w:jc w:val="center"/>
        <w:outlineLvl w:val="0"/>
        <w:rPr>
          <w:b/>
          <w:bCs/>
          <w:color w:val="26282F"/>
        </w:rPr>
      </w:pPr>
      <w:r>
        <w:rPr>
          <w:b/>
          <w:bCs/>
          <w:color w:val="26282F"/>
        </w:rPr>
        <w:t xml:space="preserve">МБДОУ «Детский сад </w:t>
      </w:r>
      <w:proofErr w:type="spellStart"/>
      <w:r>
        <w:rPr>
          <w:b/>
          <w:bCs/>
          <w:color w:val="26282F"/>
        </w:rPr>
        <w:t>общеразвивающего</w:t>
      </w:r>
      <w:proofErr w:type="spellEnd"/>
      <w:r>
        <w:rPr>
          <w:b/>
          <w:bCs/>
          <w:color w:val="26282F"/>
        </w:rPr>
        <w:t xml:space="preserve"> вида № </w:t>
      </w:r>
      <w:r w:rsidR="00AC73D2">
        <w:rPr>
          <w:b/>
          <w:bCs/>
          <w:color w:val="26282F"/>
          <w:u w:val="single"/>
        </w:rPr>
        <w:t xml:space="preserve">   11</w:t>
      </w:r>
      <w:r>
        <w:rPr>
          <w:b/>
          <w:bCs/>
          <w:color w:val="26282F"/>
          <w:u w:val="single"/>
        </w:rPr>
        <w:t xml:space="preserve">  </w:t>
      </w:r>
      <w:r>
        <w:rPr>
          <w:b/>
          <w:bCs/>
          <w:color w:val="26282F"/>
        </w:rPr>
        <w:t>»</w:t>
      </w:r>
    </w:p>
    <w:p w:rsidR="00F80E10" w:rsidRDefault="00F80E10" w:rsidP="00346474">
      <w:pPr>
        <w:autoSpaceDE w:val="0"/>
        <w:autoSpaceDN w:val="0"/>
        <w:adjustRightInd w:val="0"/>
        <w:spacing w:before="108" w:after="108" w:line="240" w:lineRule="auto"/>
        <w:ind w:hanging="426"/>
        <w:jc w:val="center"/>
        <w:outlineLvl w:val="0"/>
        <w:rPr>
          <w:b/>
          <w:bCs/>
          <w:color w:val="26282F"/>
        </w:rPr>
      </w:pPr>
      <w:r>
        <w:rPr>
          <w:b/>
          <w:bCs/>
          <w:color w:val="26282F"/>
        </w:rPr>
        <w:t>за оказание дополнительных платных образовательных услуг</w:t>
      </w:r>
    </w:p>
    <w:p w:rsidR="00F80E10" w:rsidRDefault="00F80E10" w:rsidP="00346474">
      <w:pPr>
        <w:autoSpaceDE w:val="0"/>
        <w:autoSpaceDN w:val="0"/>
        <w:adjustRightInd w:val="0"/>
        <w:spacing w:before="108" w:after="108" w:line="240" w:lineRule="auto"/>
        <w:ind w:hanging="426"/>
        <w:jc w:val="both"/>
        <w:outlineLvl w:val="0"/>
        <w:rPr>
          <w:b/>
          <w:bCs/>
          <w:color w:val="26282F"/>
        </w:rPr>
      </w:pPr>
    </w:p>
    <w:p w:rsidR="00F80E10" w:rsidRDefault="00346474" w:rsidP="00346474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F80E10" w:rsidRPr="00F80E10">
        <w:rPr>
          <w:rFonts w:ascii="Times New Roman" w:hAnsi="Times New Roman" w:cs="Times New Roman"/>
        </w:rPr>
        <w:t>1. Доходы от платных дополнительных образовательных услуг распределяются следующим образом:</w:t>
      </w:r>
    </w:p>
    <w:p w:rsidR="00F80E10" w:rsidRPr="00F80E10" w:rsidRDefault="00346474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80E10" w:rsidRPr="00F80E10">
        <w:rPr>
          <w:rFonts w:ascii="Times New Roman" w:hAnsi="Times New Roman" w:cs="Times New Roman"/>
        </w:rPr>
        <w:t>1) Фонд оплаты труда – 60% от дохода за оказанные платные дополнительные услуги, а именно:</w:t>
      </w:r>
    </w:p>
    <w:p w:rsidR="00F80E10" w:rsidRPr="00F80E10" w:rsidRDefault="00AC73D2" w:rsidP="00346474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оплата труда руководителю – 7</w:t>
      </w:r>
      <w:r w:rsidR="00F80E10" w:rsidRPr="00F80E10">
        <w:rPr>
          <w:rFonts w:ascii="Times New Roman" w:hAnsi="Times New Roman" w:cs="Times New Roman"/>
        </w:rPr>
        <w:t>% от общего дохода;</w:t>
      </w:r>
    </w:p>
    <w:p w:rsidR="00F80E10" w:rsidRPr="00F80E10" w:rsidRDefault="00F80E10" w:rsidP="00346474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F80E10">
        <w:rPr>
          <w:rFonts w:ascii="Times New Roman" w:hAnsi="Times New Roman" w:cs="Times New Roman"/>
        </w:rPr>
        <w:t>-оплата труда педагога – 48% от общего дохода по виду деятельности;</w:t>
      </w:r>
    </w:p>
    <w:p w:rsidR="00F80E10" w:rsidRPr="00F80E10" w:rsidRDefault="00F80E10" w:rsidP="00346474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F80E10">
        <w:rPr>
          <w:rFonts w:ascii="Times New Roman" w:hAnsi="Times New Roman" w:cs="Times New Roman"/>
        </w:rPr>
        <w:t>-специалист по ведению договоров и бухгалтерского учёта – 4% ежемесячно от суммы, полученных от оказания платных услуг, поступивших в отчётном периоде в целом по учреждению;</w:t>
      </w:r>
    </w:p>
    <w:p w:rsidR="00F80E10" w:rsidRPr="00F80E10" w:rsidRDefault="00F80E10" w:rsidP="00346474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F80E10">
        <w:rPr>
          <w:rFonts w:ascii="Times New Roman" w:hAnsi="Times New Roman" w:cs="Times New Roman"/>
        </w:rPr>
        <w:t>- обслуживающий персонал – 1% от общего дохода;</w:t>
      </w:r>
    </w:p>
    <w:p w:rsidR="00F80E10" w:rsidRDefault="00F80E10" w:rsidP="00346474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</w:rPr>
      </w:pPr>
    </w:p>
    <w:p w:rsidR="00F80E10" w:rsidRDefault="00F80E10" w:rsidP="00346474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F80E10">
        <w:rPr>
          <w:rFonts w:ascii="Times New Roman" w:hAnsi="Times New Roman" w:cs="Times New Roman"/>
        </w:rPr>
        <w:t>Основанием для оплаты является выписка из заключенных договоров на оказание услуг с работниками перечисленных в пункте 3 настоящего Положения.</w:t>
      </w:r>
    </w:p>
    <w:p w:rsidR="00F80E10" w:rsidRPr="00F80E10" w:rsidRDefault="00F80E10" w:rsidP="00346474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</w:rPr>
      </w:pPr>
    </w:p>
    <w:p w:rsidR="00F80E10" w:rsidRPr="00F80E10" w:rsidRDefault="00346474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80E10" w:rsidRPr="00F80E10">
        <w:rPr>
          <w:rFonts w:ascii="Times New Roman" w:hAnsi="Times New Roman" w:cs="Times New Roman"/>
        </w:rPr>
        <w:t>2) Начисление на заработную плату – 30,2% от 1 статьи (213 статья), в том числе:</w:t>
      </w:r>
    </w:p>
    <w:p w:rsidR="00F80E10" w:rsidRPr="00F80E10" w:rsidRDefault="00F80E10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 w:rsidRPr="00F80E10">
        <w:rPr>
          <w:rFonts w:ascii="Times New Roman" w:hAnsi="Times New Roman" w:cs="Times New Roman"/>
        </w:rPr>
        <w:t>- страховые взносы в Пенсионный фонд (22%);</w:t>
      </w:r>
    </w:p>
    <w:p w:rsidR="00F80E10" w:rsidRPr="00F80E10" w:rsidRDefault="00F80E10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 w:rsidRPr="00F80E10">
        <w:rPr>
          <w:rFonts w:ascii="Times New Roman" w:hAnsi="Times New Roman" w:cs="Times New Roman"/>
        </w:rPr>
        <w:t>- страховые взносы в фонд соц. страхования, мед</w:t>
      </w:r>
      <w:proofErr w:type="gramStart"/>
      <w:r w:rsidRPr="00F80E10">
        <w:rPr>
          <w:rFonts w:ascii="Times New Roman" w:hAnsi="Times New Roman" w:cs="Times New Roman"/>
        </w:rPr>
        <w:t>.</w:t>
      </w:r>
      <w:proofErr w:type="gramEnd"/>
      <w:r w:rsidRPr="00F80E10">
        <w:rPr>
          <w:rFonts w:ascii="Times New Roman" w:hAnsi="Times New Roman" w:cs="Times New Roman"/>
        </w:rPr>
        <w:t xml:space="preserve"> </w:t>
      </w:r>
      <w:proofErr w:type="gramStart"/>
      <w:r w:rsidRPr="00F80E10">
        <w:rPr>
          <w:rFonts w:ascii="Times New Roman" w:hAnsi="Times New Roman" w:cs="Times New Roman"/>
        </w:rPr>
        <w:t>с</w:t>
      </w:r>
      <w:proofErr w:type="gramEnd"/>
      <w:r w:rsidRPr="00F80E10">
        <w:rPr>
          <w:rFonts w:ascii="Times New Roman" w:hAnsi="Times New Roman" w:cs="Times New Roman"/>
        </w:rPr>
        <w:t>трахования, по травматизму (8,2%);</w:t>
      </w:r>
    </w:p>
    <w:p w:rsidR="00F80E10" w:rsidRPr="00F80E10" w:rsidRDefault="00346474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80E10" w:rsidRPr="00F80E10">
        <w:rPr>
          <w:rFonts w:ascii="Times New Roman" w:hAnsi="Times New Roman" w:cs="Times New Roman"/>
        </w:rPr>
        <w:t>3) На оплату коммунальных услуг от общего дохода – 13%;</w:t>
      </w:r>
    </w:p>
    <w:p w:rsidR="00F80E10" w:rsidRPr="00F80E10" w:rsidRDefault="00346474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80E10" w:rsidRPr="00F80E10">
        <w:rPr>
          <w:rFonts w:ascii="Times New Roman" w:hAnsi="Times New Roman" w:cs="Times New Roman"/>
        </w:rPr>
        <w:t>4) Денежные средства, оставшиеся после оплаты труда работников, а так же за минусом перечислений в бюджет (начисления на фонд оплаты труда, налоги), расходуются на статью 300 «Поступление нефинансовых активов».</w:t>
      </w:r>
    </w:p>
    <w:p w:rsidR="00F80E10" w:rsidRPr="00F80E10" w:rsidRDefault="00346474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80E10" w:rsidRPr="00F80E10">
        <w:rPr>
          <w:rFonts w:ascii="Times New Roman" w:hAnsi="Times New Roman" w:cs="Times New Roman"/>
        </w:rPr>
        <w:t>2. Денежные взносы, полученные целевым назначением, расходуются в соответствии с обозначенной целью.</w:t>
      </w:r>
    </w:p>
    <w:p w:rsidR="00F80E10" w:rsidRPr="00F80E10" w:rsidRDefault="00346474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80E10" w:rsidRPr="00F80E10">
        <w:rPr>
          <w:rFonts w:ascii="Times New Roman" w:hAnsi="Times New Roman" w:cs="Times New Roman"/>
        </w:rPr>
        <w:t>3. Если целевое назначение взноса не указано, то денежные средства расходуются в соответствии с п.1.4. настоящего Положения.</w:t>
      </w:r>
    </w:p>
    <w:p w:rsidR="00F80E10" w:rsidRPr="00F80E10" w:rsidRDefault="00F80E10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 w:rsidRPr="00F80E10">
        <w:rPr>
          <w:rFonts w:ascii="Times New Roman" w:hAnsi="Times New Roman" w:cs="Times New Roman"/>
        </w:rPr>
        <w:t>Расчет оплаты производится бухгалтером на основании поступлений средств на расчетный счет ДОУ.</w:t>
      </w:r>
    </w:p>
    <w:p w:rsidR="00F80E10" w:rsidRDefault="00346474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80E10" w:rsidRPr="00F80E10">
        <w:rPr>
          <w:rFonts w:ascii="Times New Roman" w:hAnsi="Times New Roman" w:cs="Times New Roman"/>
        </w:rPr>
        <w:t>4. Настоящее Положение вводится в действие с момента утверждения и действует до принятия нового.</w:t>
      </w:r>
    </w:p>
    <w:p w:rsidR="00F80E10" w:rsidRDefault="00F80E10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</w:p>
    <w:p w:rsidR="00F80E10" w:rsidRPr="00F80E10" w:rsidRDefault="00F80E10" w:rsidP="00346474">
      <w:pPr>
        <w:autoSpaceDE w:val="0"/>
        <w:autoSpaceDN w:val="0"/>
        <w:adjustRightInd w:val="0"/>
        <w:spacing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ухгалтер</w:t>
      </w:r>
      <w:r w:rsidRPr="00F80E10">
        <w:rPr>
          <w:rFonts w:ascii="Times New Roman" w:hAnsi="Times New Roman" w:cs="Times New Roman"/>
        </w:rPr>
        <w:t xml:space="preserve">: </w:t>
      </w:r>
      <w:r w:rsidRPr="00F80E10">
        <w:rPr>
          <w:rFonts w:ascii="Times New Roman" w:hAnsi="Times New Roman" w:cs="Times New Roman"/>
        </w:rPr>
        <w:tab/>
        <w:t xml:space="preserve">     </w:t>
      </w:r>
      <w:proofErr w:type="spellStart"/>
      <w:r w:rsidR="00AC73D2">
        <w:rPr>
          <w:rFonts w:ascii="Times New Roman" w:hAnsi="Times New Roman" w:cs="Times New Roman"/>
        </w:rPr>
        <w:t>Зиннатова</w:t>
      </w:r>
      <w:proofErr w:type="spellEnd"/>
      <w:r w:rsidR="00AC73D2">
        <w:rPr>
          <w:rFonts w:ascii="Times New Roman" w:hAnsi="Times New Roman" w:cs="Times New Roman"/>
        </w:rPr>
        <w:t xml:space="preserve"> Э.В.</w:t>
      </w:r>
      <w:r w:rsidRPr="00F80E10">
        <w:rPr>
          <w:rFonts w:ascii="Times New Roman" w:hAnsi="Times New Roman" w:cs="Times New Roman"/>
        </w:rPr>
        <w:t xml:space="preserve">                                            </w:t>
      </w:r>
      <w:r w:rsidRPr="00F80E10">
        <w:rPr>
          <w:rFonts w:ascii="Times New Roman" w:hAnsi="Times New Roman" w:cs="Times New Roman"/>
        </w:rPr>
        <w:tab/>
        <w:t>______________</w:t>
      </w:r>
    </w:p>
    <w:sectPr w:rsidR="00F80E10" w:rsidRPr="00F80E10" w:rsidSect="00786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E10"/>
    <w:rsid w:val="00346474"/>
    <w:rsid w:val="007862C3"/>
    <w:rsid w:val="00AC73D2"/>
    <w:rsid w:val="00E21D23"/>
    <w:rsid w:val="00F8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2022-10-12T06:56:00Z</cp:lastPrinted>
  <dcterms:created xsi:type="dcterms:W3CDTF">2022-09-14T11:45:00Z</dcterms:created>
  <dcterms:modified xsi:type="dcterms:W3CDTF">2022-10-12T06:56:00Z</dcterms:modified>
</cp:coreProperties>
</file>